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c3f83f64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15.11.2023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Kulajda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guláš s křenem, cibulí a feferonkou,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Pečený pstruh ve slaninovém kabátku,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šunkou, gratinovaný sýrem Cheddar,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česnekovým dresinkem,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omáčkou z lišek,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Caesar salát z Římského salátu s kuřecím masem, krutóny, sypaný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kýta s brusinkovou omáčkou,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Záhorácký závitek – krkovička plněná kysaným zelím, špekem a česnekem,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Dušené ledvinky na cibulce, dušená rýže nebo houskové knedlíky nebo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Dalmátské čufty v rajčatové omáčce s hráškem, okurkou a paprikou, vařené brambory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Amatriciana se slaninou, cibulí, feferony v tomaty a chilli,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62b9e113640f8" /><Relationship Type="http://schemas.openxmlformats.org/officeDocument/2006/relationships/numbering" Target="/word/numbering.xml" Id="Rb5fc4cb2a98b42af" /><Relationship Type="http://schemas.openxmlformats.org/officeDocument/2006/relationships/settings" Target="/word/settings.xml" Id="R76e2671f91944ce9" /></Relationships>
</file>